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8" w:rsidRDefault="00D67E88" w:rsidP="0072651B">
      <w:pPr>
        <w:rPr>
          <w:b/>
          <w:sz w:val="22"/>
          <w:szCs w:val="22"/>
        </w:rPr>
      </w:pPr>
    </w:p>
    <w:p w:rsidR="002359A2" w:rsidRPr="00B64A68" w:rsidRDefault="00247208">
      <w:pPr>
        <w:jc w:val="center"/>
        <w:rPr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>Контракт</w:t>
      </w:r>
      <w:r w:rsidR="00125EE6" w:rsidRPr="00F4630A">
        <w:rPr>
          <w:b/>
          <w:sz w:val="22"/>
          <w:szCs w:val="22"/>
        </w:rPr>
        <w:t xml:space="preserve">  №</w:t>
      </w:r>
      <w:proofErr w:type="gramEnd"/>
      <w:r w:rsidR="001B5B0C">
        <w:rPr>
          <w:b/>
          <w:sz w:val="22"/>
          <w:szCs w:val="22"/>
          <w:u w:val="single"/>
        </w:rPr>
        <w:t>_________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801BEC">
        <w:rPr>
          <w:sz w:val="22"/>
          <w:szCs w:val="22"/>
        </w:rPr>
        <w:t>«</w:t>
      </w:r>
      <w:r w:rsidR="00B21E89">
        <w:rPr>
          <w:sz w:val="22"/>
          <w:szCs w:val="22"/>
        </w:rPr>
        <w:t>»</w:t>
      </w:r>
      <w:r w:rsidR="0073074F">
        <w:rPr>
          <w:sz w:val="22"/>
          <w:szCs w:val="22"/>
        </w:rPr>
        <w:t xml:space="preserve">           </w:t>
      </w:r>
      <w:r w:rsidR="009B7F96" w:rsidRPr="00F4630A">
        <w:rPr>
          <w:sz w:val="22"/>
          <w:szCs w:val="22"/>
        </w:rPr>
        <w:t>20</w:t>
      </w:r>
      <w:r w:rsidR="001B5B0C">
        <w:rPr>
          <w:sz w:val="22"/>
          <w:szCs w:val="22"/>
        </w:rPr>
        <w:t>2</w:t>
      </w:r>
      <w:r w:rsidR="004017D2">
        <w:rPr>
          <w:sz w:val="22"/>
          <w:szCs w:val="22"/>
        </w:rPr>
        <w:t>3</w:t>
      </w:r>
      <w:r w:rsidR="004A49B1">
        <w:rPr>
          <w:sz w:val="22"/>
          <w:szCs w:val="22"/>
        </w:rPr>
        <w:t xml:space="preserve"> </w:t>
      </w:r>
      <w:r w:rsidR="00D7156C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Default="001B5B0C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 w:rsidR="00AA0036">
        <w:rPr>
          <w:b/>
          <w:sz w:val="22"/>
          <w:szCs w:val="22"/>
        </w:rPr>
        <w:t xml:space="preserve">, </w:t>
      </w:r>
      <w:r w:rsidR="001832FC" w:rsidRPr="0004786C">
        <w:rPr>
          <w:sz w:val="22"/>
          <w:szCs w:val="22"/>
        </w:rPr>
        <w:t>именуем</w:t>
      </w:r>
      <w:r w:rsidR="001832FC">
        <w:rPr>
          <w:sz w:val="22"/>
          <w:szCs w:val="22"/>
        </w:rPr>
        <w:t>ое</w:t>
      </w:r>
      <w:r w:rsidR="001832FC" w:rsidRPr="0004786C">
        <w:rPr>
          <w:sz w:val="22"/>
          <w:szCs w:val="22"/>
        </w:rPr>
        <w:t xml:space="preserve"> в дальнейшем </w:t>
      </w:r>
      <w:r w:rsidR="001832FC" w:rsidRPr="0004786C">
        <w:rPr>
          <w:b/>
          <w:sz w:val="22"/>
          <w:szCs w:val="22"/>
        </w:rPr>
        <w:t>ЗАКАЗЧИК</w:t>
      </w:r>
      <w:r w:rsidR="001832FC">
        <w:rPr>
          <w:b/>
          <w:sz w:val="22"/>
          <w:szCs w:val="22"/>
        </w:rPr>
        <w:t xml:space="preserve">, </w:t>
      </w:r>
      <w:r w:rsidR="001832FC">
        <w:rPr>
          <w:sz w:val="22"/>
          <w:szCs w:val="22"/>
        </w:rPr>
        <w:t>в лице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</w:t>
      </w:r>
      <w:r w:rsidR="001832FC" w:rsidRPr="00322E5E">
        <w:rPr>
          <w:sz w:val="22"/>
          <w:szCs w:val="22"/>
        </w:rPr>
        <w:t>,</w:t>
      </w:r>
      <w:r w:rsidR="001832FC">
        <w:rPr>
          <w:sz w:val="22"/>
          <w:szCs w:val="22"/>
        </w:rPr>
        <w:t xml:space="preserve"> действующ</w:t>
      </w:r>
      <w:r w:rsidR="00BE2EDC">
        <w:rPr>
          <w:sz w:val="22"/>
          <w:szCs w:val="22"/>
        </w:rPr>
        <w:t>е</w:t>
      </w:r>
      <w:r>
        <w:rPr>
          <w:sz w:val="22"/>
          <w:szCs w:val="22"/>
        </w:rPr>
        <w:t>го</w:t>
      </w:r>
      <w:r w:rsidR="001832FC" w:rsidRPr="0004786C">
        <w:rPr>
          <w:sz w:val="22"/>
          <w:szCs w:val="22"/>
        </w:rPr>
        <w:t xml:space="preserve"> на основании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1832FC" w:rsidRPr="0004786C">
        <w:rPr>
          <w:sz w:val="22"/>
          <w:szCs w:val="22"/>
        </w:rPr>
        <w:t xml:space="preserve">  с одной стороны, и </w:t>
      </w:r>
      <w:r w:rsidR="002359A2"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04786C">
        <w:rPr>
          <w:sz w:val="22"/>
          <w:szCs w:val="22"/>
        </w:rPr>
        <w:t>, именуем</w:t>
      </w:r>
      <w:r w:rsidR="001832FC">
        <w:rPr>
          <w:sz w:val="22"/>
          <w:szCs w:val="22"/>
        </w:rPr>
        <w:t>ое</w:t>
      </w:r>
      <w:r w:rsidR="00096412" w:rsidRPr="0004786C">
        <w:rPr>
          <w:sz w:val="22"/>
          <w:szCs w:val="22"/>
        </w:rPr>
        <w:t xml:space="preserve"> в дальнейшем </w:t>
      </w:r>
      <w:r w:rsidR="00096412" w:rsidRPr="0004786C">
        <w:rPr>
          <w:b/>
          <w:sz w:val="22"/>
          <w:szCs w:val="22"/>
        </w:rPr>
        <w:t>ИСПОЛНИТЕЛЬ</w:t>
      </w:r>
      <w:r w:rsidR="00096412" w:rsidRPr="0004786C">
        <w:rPr>
          <w:sz w:val="22"/>
          <w:szCs w:val="22"/>
        </w:rPr>
        <w:t xml:space="preserve">, в лице </w:t>
      </w:r>
      <w:r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172EFE">
        <w:rPr>
          <w:bCs/>
          <w:sz w:val="22"/>
          <w:szCs w:val="22"/>
        </w:rPr>
        <w:t>1</w:t>
      </w:r>
      <w:r w:rsidR="008647DC">
        <w:rPr>
          <w:bCs/>
          <w:sz w:val="22"/>
          <w:szCs w:val="22"/>
        </w:rPr>
        <w:t>0</w:t>
      </w:r>
      <w:r w:rsidR="00244431" w:rsidRPr="001B5B0C">
        <w:rPr>
          <w:bCs/>
          <w:sz w:val="22"/>
          <w:szCs w:val="22"/>
        </w:rPr>
        <w:t>.</w:t>
      </w:r>
      <w:r w:rsidR="00244431" w:rsidRPr="00172EFE">
        <w:rPr>
          <w:bCs/>
          <w:sz w:val="22"/>
          <w:szCs w:val="22"/>
        </w:rPr>
        <w:t>02</w:t>
      </w:r>
      <w:r w:rsidR="00244431" w:rsidRPr="001B5B0C">
        <w:rPr>
          <w:bCs/>
          <w:sz w:val="22"/>
          <w:szCs w:val="22"/>
        </w:rPr>
        <w:t>.202</w:t>
      </w:r>
      <w:r w:rsidR="008647DC">
        <w:rPr>
          <w:bCs/>
          <w:sz w:val="22"/>
          <w:szCs w:val="22"/>
        </w:rPr>
        <w:t>3</w:t>
      </w:r>
      <w:r w:rsidR="00244431" w:rsidRPr="001B5B0C">
        <w:rPr>
          <w:bCs/>
          <w:sz w:val="22"/>
          <w:szCs w:val="22"/>
        </w:rPr>
        <w:t xml:space="preserve"> г. № </w:t>
      </w:r>
      <w:r w:rsidR="008647DC">
        <w:rPr>
          <w:bCs/>
          <w:sz w:val="22"/>
          <w:szCs w:val="22"/>
        </w:rPr>
        <w:t>204</w:t>
      </w:r>
      <w:r w:rsidR="00244431" w:rsidRPr="001B5B0C">
        <w:rPr>
          <w:bCs/>
          <w:sz w:val="22"/>
          <w:szCs w:val="22"/>
        </w:rPr>
        <w:t>/01</w:t>
      </w:r>
      <w:r w:rsidR="001832FC">
        <w:rPr>
          <w:sz w:val="22"/>
          <w:szCs w:val="22"/>
        </w:rPr>
        <w:t>,</w:t>
      </w:r>
      <w:r w:rsidR="00096412" w:rsidRPr="0004786C">
        <w:rPr>
          <w:sz w:val="22"/>
          <w:szCs w:val="22"/>
        </w:rPr>
        <w:t xml:space="preserve"> с другой стороны,</w:t>
      </w:r>
      <w:r w:rsidR="0072651B" w:rsidRPr="0072651B">
        <w:t xml:space="preserve"> </w:t>
      </w:r>
      <w:r w:rsidR="0072651B" w:rsidRPr="0072651B">
        <w:rPr>
          <w:sz w:val="22"/>
          <w:szCs w:val="22"/>
        </w:rPr>
        <w:t xml:space="preserve">вместе именуемые стороны с соблюдением требований п. </w:t>
      </w:r>
      <w:r w:rsidR="00915BEA">
        <w:rPr>
          <w:sz w:val="22"/>
          <w:szCs w:val="22"/>
        </w:rPr>
        <w:t>4</w:t>
      </w:r>
      <w:r w:rsidR="0072651B" w:rsidRPr="0072651B">
        <w:rPr>
          <w:sz w:val="22"/>
          <w:szCs w:val="22"/>
        </w:rPr>
        <w:t xml:space="preserve"> ч.1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96412" w:rsidRPr="0004786C">
        <w:rPr>
          <w:sz w:val="22"/>
          <w:szCs w:val="22"/>
        </w:rPr>
        <w:t xml:space="preserve"> заключили настоящий </w:t>
      </w:r>
      <w:r w:rsidR="00247208">
        <w:rPr>
          <w:sz w:val="22"/>
          <w:szCs w:val="22"/>
        </w:rPr>
        <w:t xml:space="preserve">Контракт </w:t>
      </w:r>
      <w:r w:rsidR="00096412" w:rsidRPr="0004786C">
        <w:rPr>
          <w:sz w:val="22"/>
          <w:szCs w:val="22"/>
        </w:rPr>
        <w:t>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8B2344" w:rsidRPr="00031FB8" w:rsidRDefault="008B2344" w:rsidP="008B2344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031FB8">
        <w:rPr>
          <w:sz w:val="22"/>
          <w:szCs w:val="22"/>
        </w:rPr>
        <w:t xml:space="preserve">ПРЕДМЕТ КОНТРАКТА </w:t>
      </w:r>
    </w:p>
    <w:p w:rsidR="008B2344" w:rsidRPr="00031FB8" w:rsidRDefault="008B2344" w:rsidP="008B234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ИСПОЛНИТЕЛЬ, действующий на основании  лицензии №153180 и лицензии №153181 от 03.05.2017 г.,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ФГБОУ ВО «КубГУ», обязуется </w:t>
      </w:r>
      <w:r w:rsidR="005A59ED">
        <w:rPr>
          <w:sz w:val="22"/>
          <w:szCs w:val="22"/>
        </w:rPr>
        <w:t>оказывать</w:t>
      </w:r>
      <w:r w:rsidRPr="00031FB8">
        <w:rPr>
          <w:sz w:val="22"/>
          <w:szCs w:val="22"/>
        </w:rPr>
        <w:t xml:space="preserve"> ЗАКАЗЧИКУ научно-технические услуги по предоставлению, развитию и технической поддержке корпоративных сервисов Региональной корпоративной сети образовательных организаций Краснодарского края (далее РКС ОО КК) (в дальнейшем Услуги), а ЗАКАЗЧИК обязуется своевременно оплачивать эти услуги.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у).</w:t>
      </w:r>
    </w:p>
    <w:p w:rsidR="0097601C" w:rsidRDefault="00AC7C39" w:rsidP="0097601C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Контракт </w:t>
      </w:r>
      <w:r w:rsidR="0006531B" w:rsidRPr="0006531B">
        <w:rPr>
          <w:sz w:val="22"/>
          <w:szCs w:val="22"/>
        </w:rPr>
        <w:t>вступает в силу с момента его подписания и распространяет свое действие на отношения, возникшие с 1 января 2023 года</w:t>
      </w:r>
      <w:r w:rsidR="0006531B">
        <w:rPr>
          <w:sz w:val="22"/>
          <w:szCs w:val="22"/>
        </w:rPr>
        <w:t>.</w:t>
      </w:r>
      <w:r w:rsidR="0006531B" w:rsidRPr="0006531B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 xml:space="preserve">Срок предоставления услуги с 1 января 2023г. </w:t>
      </w:r>
      <w:r w:rsidR="0006531B" w:rsidRPr="000343C4">
        <w:rPr>
          <w:sz w:val="22"/>
          <w:szCs w:val="22"/>
        </w:rPr>
        <w:t>по 31 декабря 202</w:t>
      </w:r>
      <w:r w:rsidR="0006531B">
        <w:rPr>
          <w:sz w:val="22"/>
          <w:szCs w:val="22"/>
        </w:rPr>
        <w:t>3</w:t>
      </w:r>
      <w:r w:rsidR="0006531B" w:rsidRPr="000343C4">
        <w:rPr>
          <w:sz w:val="22"/>
          <w:szCs w:val="22"/>
        </w:rPr>
        <w:t xml:space="preserve"> г. </w:t>
      </w:r>
      <w:r w:rsidR="0097601C" w:rsidRPr="000343C4">
        <w:rPr>
          <w:sz w:val="22"/>
          <w:szCs w:val="22"/>
        </w:rPr>
        <w:t xml:space="preserve">Срок действия </w:t>
      </w:r>
      <w:r w:rsidR="006A5AE6">
        <w:rPr>
          <w:sz w:val="22"/>
          <w:szCs w:val="22"/>
        </w:rPr>
        <w:t>Контракт</w:t>
      </w:r>
      <w:r w:rsidR="0097601C" w:rsidRPr="000343C4">
        <w:rPr>
          <w:sz w:val="22"/>
          <w:szCs w:val="22"/>
        </w:rPr>
        <w:t xml:space="preserve">а – с момента подписания его </w:t>
      </w:r>
      <w:r w:rsidR="0097601C">
        <w:rPr>
          <w:sz w:val="22"/>
          <w:szCs w:val="22"/>
        </w:rPr>
        <w:t xml:space="preserve">до полного выполнения </w:t>
      </w:r>
      <w:r w:rsidR="0097601C" w:rsidRPr="000343C4">
        <w:rPr>
          <w:sz w:val="22"/>
          <w:szCs w:val="22"/>
        </w:rPr>
        <w:t xml:space="preserve">Сторонами </w:t>
      </w:r>
      <w:r w:rsidR="0097601C">
        <w:rPr>
          <w:sz w:val="22"/>
          <w:szCs w:val="22"/>
        </w:rPr>
        <w:t xml:space="preserve">своих обязательств. </w:t>
      </w:r>
    </w:p>
    <w:p w:rsidR="0072651B" w:rsidRPr="0072651B" w:rsidRDefault="0072651B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proofErr w:type="gramStart"/>
      <w:r w:rsidRPr="0072651B">
        <w:rPr>
          <w:sz w:val="22"/>
          <w:szCs w:val="22"/>
        </w:rPr>
        <w:t>ИКЗ: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8B2344" w:rsidRPr="00031FB8" w:rsidRDefault="008B2344" w:rsidP="008B2344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031FB8"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6A5AE6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у)</w:t>
      </w:r>
      <w:r w:rsidRPr="00031FB8">
        <w:rPr>
          <w:sz w:val="22"/>
          <w:szCs w:val="22"/>
        </w:rPr>
        <w:t xml:space="preserve"> предоставляет ЗАКАЗЧИКУ Услуги, определенные в Приложении №2 к настоящему </w:t>
      </w:r>
      <w:r w:rsidR="006A5AE6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031FB8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="00657325">
        <w:rPr>
          <w:sz w:val="22"/>
          <w:szCs w:val="22"/>
        </w:rPr>
        <w:t>.</w:t>
      </w:r>
      <w:r w:rsidRPr="00737FC7">
        <w:rPr>
          <w:sz w:val="22"/>
          <w:szCs w:val="22"/>
        </w:rPr>
        <w:t xml:space="preserve">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</w:t>
      </w:r>
      <w:r w:rsidR="006A5AE6">
        <w:rPr>
          <w:sz w:val="22"/>
          <w:szCs w:val="22"/>
        </w:rPr>
        <w:t>Контракт</w:t>
      </w:r>
      <w:r w:rsidR="000D4151">
        <w:rPr>
          <w:sz w:val="22"/>
          <w:szCs w:val="22"/>
        </w:rPr>
        <w:t>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06531B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6A5AE6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а включает в себя все затраты, издержки и иные расходы Исполнителя, связанные с исполнением настоящего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</w:t>
      </w:r>
    </w:p>
    <w:p w:rsidR="005664E2" w:rsidRPr="000343C4" w:rsidRDefault="008B2344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C253C0" w:rsidRPr="00984F94" w:rsidRDefault="00C253C0" w:rsidP="00C253C0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</w:t>
      </w:r>
      <w:r w:rsidR="00AE7590">
        <w:rPr>
          <w:sz w:val="22"/>
          <w:szCs w:val="22"/>
        </w:rPr>
        <w:t>предоставлению, развитию и технической поддержке</w:t>
      </w:r>
      <w:r>
        <w:rPr>
          <w:sz w:val="22"/>
          <w:szCs w:val="22"/>
        </w:rPr>
        <w:t xml:space="preserve">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 xml:space="preserve">ых сервисов РКС ОО КК, оказываемых в период действия настоящего </w:t>
      </w:r>
      <w:r w:rsidR="006A5AE6">
        <w:rPr>
          <w:sz w:val="22"/>
          <w:szCs w:val="22"/>
        </w:rPr>
        <w:t>Контракт</w:t>
      </w:r>
      <w:r>
        <w:rPr>
          <w:sz w:val="22"/>
          <w:szCs w:val="22"/>
        </w:rPr>
        <w:t xml:space="preserve">а по 31.12.2023 г. составляет </w:t>
      </w:r>
      <w:r w:rsidRPr="00267B0A">
        <w:rPr>
          <w:sz w:val="22"/>
          <w:szCs w:val="22"/>
        </w:rPr>
        <w:t>6 048 (шесть тысяч сорок восемь) рублей 00 копеек с учетом НДС 20% в сумме 1 008 (одна тысяча восемь) рублей 00 копеек</w:t>
      </w:r>
      <w:r>
        <w:rPr>
          <w:sz w:val="22"/>
          <w:szCs w:val="22"/>
        </w:rPr>
        <w:t>.</w:t>
      </w:r>
    </w:p>
    <w:p w:rsidR="000F7D82" w:rsidRPr="00671C5D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ежеквартально в течение первых 5-ти рабочих дней месяца, следующего за расчетным периодом, одновременно с направлением ЗАКАЗЧИКУ электронной копии счета, счета-фактуры и Акта сдачи-приемки услуг, направляемых на указанную в </w:t>
      </w:r>
      <w:r w:rsidR="006A5AE6">
        <w:rPr>
          <w:sz w:val="22"/>
          <w:szCs w:val="22"/>
        </w:rPr>
        <w:t>Контракт</w:t>
      </w:r>
      <w:r w:rsidRPr="00671C5D">
        <w:rPr>
          <w:sz w:val="22"/>
          <w:szCs w:val="22"/>
        </w:rPr>
        <w:t xml:space="preserve">е электронную почту. </w:t>
      </w:r>
    </w:p>
    <w:p w:rsidR="000F7D82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46DCA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A5AE6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 xml:space="preserve">е. Основанием для оплаты является настоящий </w:t>
      </w:r>
      <w:r w:rsidR="006A5AE6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>, выставленный счет и подписанный сторонами Акт сдачи-приемки услуг. Оригиналы счетов, счетов-фактур и актов сдачи-приемки услуг направляются почтой по адресу: _________________________________________________________________________________________</w:t>
      </w:r>
      <w:r>
        <w:rPr>
          <w:sz w:val="22"/>
          <w:szCs w:val="22"/>
        </w:rPr>
        <w:t>, либо</w:t>
      </w:r>
      <w:r w:rsidRPr="00546DCA">
        <w:rPr>
          <w:sz w:val="22"/>
          <w:szCs w:val="22"/>
        </w:rPr>
        <w:t xml:space="preserve"> передаются представителю ЗАКАЗЧИКА в абонентском отделе РЦКС </w:t>
      </w:r>
      <w:r>
        <w:rPr>
          <w:sz w:val="22"/>
          <w:szCs w:val="22"/>
        </w:rPr>
        <w:t xml:space="preserve">КубГУ </w:t>
      </w:r>
      <w:r w:rsidRPr="00546DCA">
        <w:rPr>
          <w:sz w:val="22"/>
          <w:szCs w:val="22"/>
        </w:rPr>
        <w:t>при предъявлении документа, подтверждающего его полномочия и личность.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AA0036">
        <w:rPr>
          <w:sz w:val="22"/>
          <w:szCs w:val="22"/>
        </w:rPr>
        <w:t xml:space="preserve">Оплата по настоящему </w:t>
      </w:r>
      <w:r w:rsidR="006A5AE6">
        <w:rPr>
          <w:sz w:val="22"/>
          <w:szCs w:val="22"/>
        </w:rPr>
        <w:t>Контракт</w:t>
      </w:r>
      <w:r w:rsidRPr="00AA0036">
        <w:rPr>
          <w:sz w:val="22"/>
          <w:szCs w:val="22"/>
        </w:rPr>
        <w:t xml:space="preserve">у производится путем перечисления денежных средств на расчетный    </w:t>
      </w:r>
      <w:proofErr w:type="gramStart"/>
      <w:r w:rsidRPr="00AA0036">
        <w:rPr>
          <w:sz w:val="22"/>
          <w:szCs w:val="22"/>
        </w:rPr>
        <w:t>счет  ИСПОЛНИТЕЛЯ</w:t>
      </w:r>
      <w:proofErr w:type="gramEnd"/>
      <w:r w:rsidRPr="00AA0036">
        <w:rPr>
          <w:sz w:val="22"/>
          <w:szCs w:val="22"/>
        </w:rPr>
        <w:t xml:space="preserve">  в  течение </w:t>
      </w:r>
      <w:r>
        <w:rPr>
          <w:sz w:val="22"/>
          <w:szCs w:val="22"/>
        </w:rPr>
        <w:t>1</w:t>
      </w:r>
      <w:r w:rsidR="0077788A" w:rsidRPr="0077788A">
        <w:rPr>
          <w:sz w:val="22"/>
          <w:szCs w:val="22"/>
        </w:rPr>
        <w:t>0</w:t>
      </w:r>
      <w:r w:rsidRPr="00AA0036">
        <w:rPr>
          <w:sz w:val="22"/>
          <w:szCs w:val="22"/>
        </w:rPr>
        <w:t xml:space="preserve"> (</w:t>
      </w:r>
      <w:r w:rsidR="0077788A">
        <w:rPr>
          <w:sz w:val="22"/>
          <w:szCs w:val="22"/>
        </w:rPr>
        <w:t>десяти</w:t>
      </w:r>
      <w:r w:rsidRPr="00AA0036">
        <w:rPr>
          <w:sz w:val="22"/>
          <w:szCs w:val="22"/>
        </w:rPr>
        <w:t xml:space="preserve">) </w:t>
      </w:r>
      <w:r w:rsidR="0077788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AA0036">
        <w:rPr>
          <w:sz w:val="22"/>
          <w:szCs w:val="22"/>
        </w:rPr>
        <w:t>дней с момента подписания обеими сторонами акта оказанных услуг и предоставления счета на оплату.</w:t>
      </w:r>
      <w:r w:rsidR="00C253C0" w:rsidRPr="00C253C0">
        <w:rPr>
          <w:sz w:val="22"/>
          <w:szCs w:val="22"/>
        </w:rPr>
        <w:t xml:space="preserve"> </w:t>
      </w:r>
      <w:r w:rsidR="00C253C0" w:rsidRPr="00C51225">
        <w:rPr>
          <w:sz w:val="22"/>
          <w:szCs w:val="22"/>
        </w:rPr>
        <w:t>Оплата услуг за четвертый квартал возможна авансовым платежом на основании выставленного счета.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567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Цена </w:t>
      </w:r>
      <w:r w:rsidR="006A5AE6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 xml:space="preserve">а является твердой и устанавливается на весь период действия </w:t>
      </w:r>
      <w:r w:rsidR="006A5AE6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>а.</w:t>
      </w:r>
    </w:p>
    <w:p w:rsidR="008B2344" w:rsidRPr="001D7A6B" w:rsidRDefault="008B2344" w:rsidP="008B234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110D3">
        <w:rPr>
          <w:sz w:val="22"/>
          <w:szCs w:val="22"/>
        </w:rPr>
        <w:t>Приёмка результата исполнения контракта может осуществляться в порядке, установленном законодательством Российской Федерации и настоящим контрактом с использованием документов, оформленных на бумажном носителе и (или) в виде 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8B2344" w:rsidRPr="001D7A6B" w:rsidRDefault="008B2344" w:rsidP="005110D3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1D7A6B">
        <w:rPr>
          <w:sz w:val="22"/>
          <w:szCs w:val="22"/>
        </w:rPr>
        <w:t xml:space="preserve">Электронные документы о приемке </w:t>
      </w:r>
      <w:r w:rsidR="00AD70A9">
        <w:rPr>
          <w:sz w:val="22"/>
          <w:szCs w:val="22"/>
        </w:rPr>
        <w:t>Услуг</w:t>
      </w:r>
      <w:r w:rsidRPr="001D7A6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5110D3">
        <w:rPr>
          <w:sz w:val="22"/>
          <w:szCs w:val="22"/>
        </w:rPr>
        <w:t>ЭДО</w:t>
      </w:r>
      <w:r w:rsidRPr="001D7A6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6A5AE6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AC7C39">
        <w:rPr>
          <w:sz w:val="22"/>
          <w:szCs w:val="22"/>
        </w:rPr>
        <w:t>Контракт</w:t>
      </w:r>
      <w:r w:rsidR="003718C9">
        <w:rPr>
          <w:sz w:val="22"/>
          <w:szCs w:val="22"/>
        </w:rPr>
        <w:t xml:space="preserve"> </w:t>
      </w:r>
      <w:bookmarkStart w:id="0" w:name="_GoBack"/>
      <w:bookmarkEnd w:id="0"/>
      <w:r w:rsidRPr="005E2835">
        <w:rPr>
          <w:sz w:val="22"/>
          <w:szCs w:val="22"/>
        </w:rPr>
        <w:t>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 xml:space="preserve"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6A5AE6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0343C4">
        <w:rPr>
          <w:sz w:val="22"/>
          <w:szCs w:val="22"/>
        </w:rPr>
        <w:t>бюджетные</w:t>
      </w:r>
      <w:r w:rsidRPr="000343C4">
        <w:rPr>
          <w:sz w:val="22"/>
          <w:szCs w:val="22"/>
        </w:rPr>
        <w:t xml:space="preserve"> </w:t>
      </w:r>
      <w:r w:rsidRPr="000343C4">
        <w:rPr>
          <w:i/>
          <w:sz w:val="22"/>
          <w:szCs w:val="22"/>
        </w:rPr>
        <w:t>(внебюджетные)</w:t>
      </w:r>
      <w:r w:rsidR="00BC5297" w:rsidRPr="000343C4">
        <w:rPr>
          <w:sz w:val="22"/>
          <w:szCs w:val="22"/>
        </w:rPr>
        <w:t xml:space="preserve"> 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взыскивается штраф в размере – 10% от цены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</w:t>
      </w:r>
      <w:r w:rsidRPr="00D91EA6">
        <w:rPr>
          <w:sz w:val="22"/>
          <w:szCs w:val="22"/>
        </w:rPr>
        <w:lastRenderedPageBreak/>
        <w:t xml:space="preserve">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(за исключением просрочки исполнения обязательств заказчиком, поставщиком (подрядчиком, исполнителем)» (далее – 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срока исполнения обязательства.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A5AE6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lastRenderedPageBreak/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не несет ответственности за качество каналов связи общего пользования, посредством которых осуществляется предоставление Услуг.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4931F6">
        <w:rPr>
          <w:sz w:val="22"/>
          <w:szCs w:val="22"/>
          <w:lang w:val="en-US"/>
        </w:rPr>
        <w:t>/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6A5AE6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</w:t>
      </w:r>
      <w:proofErr w:type="gramStart"/>
      <w:r>
        <w:rPr>
          <w:sz w:val="22"/>
          <w:szCs w:val="22"/>
        </w:rPr>
        <w:t xml:space="preserve">телефон:  </w:t>
      </w:r>
      <w:r w:rsidRPr="00135796">
        <w:rPr>
          <w:sz w:val="22"/>
          <w:szCs w:val="22"/>
        </w:rPr>
        <w:t>8</w:t>
      </w:r>
      <w:proofErr w:type="gramEnd"/>
      <w:r w:rsidRPr="00135796">
        <w:rPr>
          <w:sz w:val="22"/>
          <w:szCs w:val="22"/>
        </w:rPr>
        <w:t>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lastRenderedPageBreak/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5664E2">
              <w:rPr>
                <w:b/>
                <w:sz w:val="22"/>
                <w:szCs w:val="22"/>
              </w:rPr>
              <w:t>),  х</w:t>
            </w:r>
            <w:proofErr w:type="gramEnd"/>
            <w:r w:rsidRPr="005664E2">
              <w:rPr>
                <w:b/>
                <w:sz w:val="22"/>
                <w:szCs w:val="22"/>
              </w:rPr>
              <w:t>/ц  РЦКС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ИНН 2312038420 КПП 231201001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Банковские реквизиты: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X – латинская буква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ЕКС 40102810945370000010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Номер казначейского счета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03214643000000011800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ОКПО - </w:t>
            </w:r>
            <w:proofErr w:type="gramStart"/>
            <w:r w:rsidRPr="00B236A6">
              <w:rPr>
                <w:sz w:val="22"/>
                <w:szCs w:val="22"/>
              </w:rPr>
              <w:t>02067847  ОКТМО</w:t>
            </w:r>
            <w:proofErr w:type="gramEnd"/>
            <w:r w:rsidRPr="00B236A6">
              <w:rPr>
                <w:sz w:val="22"/>
                <w:szCs w:val="22"/>
              </w:rPr>
              <w:t xml:space="preserve"> – 03701000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ОКОНХ - 92100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ОГРН – 1022301972516   </w:t>
            </w:r>
          </w:p>
          <w:p w:rsidR="001C78C6" w:rsidRPr="005D3B26" w:rsidRDefault="00B236A6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0325B2">
              <w:rPr>
                <w:sz w:val="22"/>
                <w:szCs w:val="22"/>
                <w:lang w:val="ru-RU"/>
              </w:rPr>
              <w:t>КБК 00000000000000000130</w:t>
            </w: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C46983" w:rsidRPr="00F35BFA" w:rsidRDefault="00AD70A9" w:rsidP="002B4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6A5AE6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3C5C9B">
        <w:rPr>
          <w:sz w:val="22"/>
          <w:szCs w:val="22"/>
        </w:rPr>
        <w:t xml:space="preserve"> 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1355D8">
        <w:rPr>
          <w:sz w:val="22"/>
          <w:szCs w:val="22"/>
        </w:rPr>
        <w:t>_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CA197E" w:rsidRPr="00CA197E" w:rsidRDefault="00CA197E" w:rsidP="00CA197E">
      <w:pPr>
        <w:jc w:val="center"/>
        <w:rPr>
          <w:sz w:val="22"/>
          <w:szCs w:val="22"/>
        </w:rPr>
      </w:pPr>
      <w:r w:rsidRPr="00CA197E">
        <w:rPr>
          <w:sz w:val="22"/>
          <w:szCs w:val="22"/>
        </w:rPr>
        <w:t xml:space="preserve">на оказание научно-технических услуг по предоставлению, развитию и технической поддержке корпоративных </w:t>
      </w:r>
      <w:proofErr w:type="gramStart"/>
      <w:r w:rsidRPr="00CA197E">
        <w:rPr>
          <w:sz w:val="22"/>
          <w:szCs w:val="22"/>
        </w:rPr>
        <w:t>сервисов  Региональной</w:t>
      </w:r>
      <w:proofErr w:type="gramEnd"/>
      <w:r w:rsidRPr="00CA197E">
        <w:rPr>
          <w:sz w:val="22"/>
          <w:szCs w:val="22"/>
        </w:rPr>
        <w:t xml:space="preserve"> корпоративной сети образовательных </w:t>
      </w:r>
      <w:r w:rsidR="00111C01">
        <w:rPr>
          <w:sz w:val="22"/>
          <w:szCs w:val="22"/>
        </w:rPr>
        <w:t xml:space="preserve">организаций </w:t>
      </w:r>
      <w:r w:rsidRPr="00CA197E">
        <w:rPr>
          <w:sz w:val="22"/>
          <w:szCs w:val="22"/>
        </w:rPr>
        <w:t>Краснодарского края</w:t>
      </w:r>
    </w:p>
    <w:p w:rsidR="003C5C9B" w:rsidRPr="003C5C9B" w:rsidRDefault="003C5C9B" w:rsidP="00CA197E">
      <w:pPr>
        <w:jc w:val="center"/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11C01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8B6675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CA197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6A5AE6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3C0E5F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3C0E5F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5A59ED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добавлять комментарии (пояснения, уточнения) к документу.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для распространения документов с повышенными требованиями к защите передаваемых данных, включающая применение специальных ограничений (регулирование периода доступности документа, пароли доступа ограниченного промежутка действия, ограничение доступа пользователя по </w:t>
      </w:r>
      <w:r w:rsidRPr="003C5C9B">
        <w:rPr>
          <w:sz w:val="22"/>
          <w:szCs w:val="22"/>
          <w:lang w:val="en-US"/>
        </w:rPr>
        <w:t>IP</w:t>
      </w:r>
      <w:r w:rsidRPr="003C5C9B">
        <w:rPr>
          <w:sz w:val="22"/>
          <w:szCs w:val="22"/>
        </w:rPr>
        <w:t>-адресу или адресу сети);</w:t>
      </w:r>
    </w:p>
    <w:p w:rsidR="00CA197E" w:rsidRPr="003C5C9B" w:rsidRDefault="00CA197E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CA197E">
        <w:rPr>
          <w:sz w:val="22"/>
          <w:szCs w:val="22"/>
        </w:rPr>
        <w:t xml:space="preserve">поддержка канала в </w:t>
      </w:r>
      <w:proofErr w:type="spellStart"/>
      <w:r w:rsidRPr="00CA197E">
        <w:rPr>
          <w:sz w:val="22"/>
          <w:szCs w:val="22"/>
        </w:rPr>
        <w:t>ме</w:t>
      </w:r>
      <w:proofErr w:type="spellEnd"/>
      <w:r w:rsidRPr="00CA197E">
        <w:rPr>
          <w:sz w:val="22"/>
          <w:szCs w:val="22"/>
          <w:lang w:val="en-US"/>
        </w:rPr>
        <w:t>c</w:t>
      </w:r>
      <w:proofErr w:type="spellStart"/>
      <w:proofErr w:type="gramStart"/>
      <w:r w:rsidRPr="00CA197E">
        <w:rPr>
          <w:sz w:val="22"/>
          <w:szCs w:val="22"/>
        </w:rPr>
        <w:t>сенджере</w:t>
      </w:r>
      <w:proofErr w:type="spellEnd"/>
      <w:r w:rsidRPr="00CA197E">
        <w:rPr>
          <w:sz w:val="22"/>
          <w:szCs w:val="22"/>
        </w:rPr>
        <w:t xml:space="preserve">  </w:t>
      </w:r>
      <w:r w:rsidRPr="00CA197E">
        <w:rPr>
          <w:sz w:val="22"/>
          <w:szCs w:val="22"/>
          <w:lang w:val="en-US"/>
        </w:rPr>
        <w:t>Telegram</w:t>
      </w:r>
      <w:proofErr w:type="gramEnd"/>
      <w:r w:rsidRPr="00CA197E">
        <w:rPr>
          <w:sz w:val="22"/>
          <w:szCs w:val="22"/>
        </w:rPr>
        <w:t xml:space="preserve"> для получения уведомлений о получении новых документов в личном кабинете.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</w:t>
      </w:r>
      <w:proofErr w:type="gramStart"/>
      <w:r w:rsidRPr="003C5C9B">
        <w:rPr>
          <w:sz w:val="22"/>
          <w:szCs w:val="22"/>
        </w:rPr>
        <w:t>ЕСПД,  а</w:t>
      </w:r>
      <w:proofErr w:type="gramEnd"/>
      <w:r w:rsidRPr="003C5C9B">
        <w:rPr>
          <w:sz w:val="22"/>
          <w:szCs w:val="22"/>
        </w:rPr>
        <w:t xml:space="preserve">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</w:t>
      </w:r>
      <w:r w:rsidRPr="003C5C9B">
        <w:rPr>
          <w:sz w:val="22"/>
          <w:szCs w:val="22"/>
        </w:rPr>
        <w:lastRenderedPageBreak/>
        <w:t>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 w:rsidR="006A5AE6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 w:rsidR="006A5AE6"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krc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>
              <w:rPr>
                <w:sz w:val="22"/>
                <w:szCs w:val="22"/>
              </w:rPr>
              <w:t>_____________</w:t>
            </w: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16606D" w:rsidRDefault="00A10A08" w:rsidP="00657325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6A5AE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</w:t>
            </w:r>
            <w:r w:rsidR="00657325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CA197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proofErr w:type="gramStart"/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</w:t>
      </w:r>
      <w:proofErr w:type="gramEnd"/>
      <w:r w:rsidR="0016606D" w:rsidRPr="0016606D">
        <w:rPr>
          <w:b/>
          <w:sz w:val="22"/>
          <w:szCs w:val="22"/>
          <w:lang w:val="ru-RU"/>
        </w:rPr>
        <w:t xml:space="preserve"> О ЦЕНЕ</w:t>
      </w:r>
    </w:p>
    <w:p w:rsidR="00A10A08" w:rsidRPr="0016606D" w:rsidRDefault="002F5E22" w:rsidP="00CA197E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0325B2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по </w:t>
      </w:r>
      <w:r w:rsidR="00CA197E" w:rsidRPr="00CA197E">
        <w:rPr>
          <w:sz w:val="22"/>
          <w:szCs w:val="22"/>
          <w:lang w:val="ru-RU"/>
        </w:rPr>
        <w:t>предоставлению, развитию и технической поддержке корпоративных сервисов РКС ОО КК</w:t>
      </w: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>, 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</w:t>
      </w:r>
      <w:r w:rsidR="006A5AE6">
        <w:rPr>
          <w:sz w:val="22"/>
          <w:szCs w:val="22"/>
        </w:rPr>
        <w:t>Контракт</w:t>
      </w:r>
      <w:r w:rsidRPr="0016606D">
        <w:rPr>
          <w:sz w:val="22"/>
          <w:szCs w:val="22"/>
        </w:rPr>
        <w:t xml:space="preserve">ной цене на следующий пакет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E536B" w:rsidRPr="0016606D" w:rsidTr="003E53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3E536B" w:rsidRDefault="003E536B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Pr="0016606D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267B0A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53F20" w:rsidRDefault="00353F20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A5AE6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6</w:t>
      </w:r>
      <w:r w:rsidR="00122865">
        <w:rPr>
          <w:spacing w:val="0"/>
          <w:kern w:val="0"/>
          <w:position w:val="0"/>
          <w:sz w:val="22"/>
          <w:szCs w:val="22"/>
          <w:lang w:val="ru-RU"/>
        </w:rPr>
        <w:t> 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0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>48</w:t>
      </w:r>
      <w:r w:rsidR="00122865">
        <w:rPr>
          <w:spacing w:val="0"/>
          <w:kern w:val="0"/>
          <w:position w:val="0"/>
          <w:sz w:val="22"/>
          <w:szCs w:val="22"/>
          <w:lang w:val="ru-RU"/>
        </w:rPr>
        <w:t xml:space="preserve"> (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шесть тысяч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 xml:space="preserve"> сорок восемь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) рублей 00 копеек с учетом НДС 20% в сумме 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1 00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>8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 (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одна тысяча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 xml:space="preserve"> восемь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) рублей 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00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0C0898" w:rsidRPr="0016606D" w:rsidRDefault="00AD70A9" w:rsidP="000C08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0C0898" w:rsidRPr="0016606D">
              <w:rPr>
                <w:sz w:val="22"/>
                <w:szCs w:val="22"/>
              </w:rPr>
              <w:t>______________________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CA197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CA197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A0C5C" w:rsidRPr="000E3B69" w:rsidRDefault="002D66FF" w:rsidP="00AA0C5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AA0C5C" w:rsidRPr="000E3B69">
        <w:rPr>
          <w:b/>
          <w:sz w:val="22"/>
          <w:szCs w:val="22"/>
        </w:rPr>
        <w:lastRenderedPageBreak/>
        <w:t>Приложение №</w:t>
      </w:r>
      <w:r w:rsidR="00AA0C5C">
        <w:rPr>
          <w:b/>
          <w:sz w:val="22"/>
          <w:szCs w:val="22"/>
        </w:rPr>
        <w:t>3</w:t>
      </w:r>
      <w:r w:rsidR="00AA0C5C" w:rsidRPr="000E3B69">
        <w:rPr>
          <w:b/>
          <w:sz w:val="22"/>
          <w:szCs w:val="22"/>
        </w:rPr>
        <w:t xml:space="preserve"> </w:t>
      </w:r>
    </w:p>
    <w:p w:rsidR="00AA0C5C" w:rsidRPr="000E3B69" w:rsidRDefault="00AA0C5C" w:rsidP="00AA0C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6A5AE6">
        <w:rPr>
          <w:b/>
          <w:sz w:val="22"/>
          <w:szCs w:val="22"/>
        </w:rPr>
        <w:t>Контракт</w:t>
      </w:r>
      <w:r w:rsidR="00657325">
        <w:rPr>
          <w:b/>
          <w:sz w:val="22"/>
          <w:szCs w:val="22"/>
        </w:rPr>
        <w:t>у</w:t>
      </w:r>
      <w:r w:rsidRPr="000E3B69">
        <w:rPr>
          <w:b/>
          <w:sz w:val="22"/>
          <w:szCs w:val="22"/>
        </w:rPr>
        <w:t xml:space="preserve"> </w:t>
      </w:r>
      <w:r w:rsidRPr="008E486C">
        <w:rPr>
          <w:b/>
          <w:sz w:val="22"/>
          <w:szCs w:val="22"/>
        </w:rPr>
        <w:t xml:space="preserve">№ </w:t>
      </w:r>
      <w:r w:rsidR="00657325">
        <w:rPr>
          <w:b/>
          <w:sz w:val="22"/>
          <w:szCs w:val="22"/>
        </w:rPr>
        <w:t xml:space="preserve">        от ___</w:t>
      </w:r>
      <w:proofErr w:type="gramStart"/>
      <w:r w:rsidR="00657325">
        <w:rPr>
          <w:b/>
          <w:sz w:val="22"/>
          <w:szCs w:val="22"/>
        </w:rPr>
        <w:t>_._</w:t>
      </w:r>
      <w:proofErr w:type="gramEnd"/>
      <w:r w:rsidR="00657325">
        <w:rPr>
          <w:b/>
          <w:sz w:val="22"/>
          <w:szCs w:val="22"/>
        </w:rPr>
        <w:t>____.2023 г.</w:t>
      </w:r>
    </w:p>
    <w:p w:rsidR="00AA0C5C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A0C5C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__.0_.</w:t>
      </w:r>
      <w:r w:rsidRPr="000E3B69">
        <w:rPr>
          <w:sz w:val="22"/>
          <w:szCs w:val="22"/>
        </w:rPr>
        <w:t>2023 г.</w:t>
      </w:r>
    </w:p>
    <w:p w:rsidR="00AA0C5C" w:rsidRPr="000E3B69" w:rsidRDefault="00AA0C5C" w:rsidP="00AA0C5C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 w:rsidR="006A5AE6"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</w:tc>
      </w:tr>
    </w:tbl>
    <w:p w:rsidR="00AA0C5C" w:rsidRPr="000E3B69" w:rsidRDefault="00AA0C5C" w:rsidP="00AA0C5C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A0C5C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</w:p>
        </w:tc>
      </w:tr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A0C5C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A0C5C" w:rsidRPr="00571BAD" w:rsidRDefault="00AA0C5C" w:rsidP="00812AE6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</w:p>
          <w:p w:rsidR="00AA0C5C" w:rsidRPr="00571BAD" w:rsidRDefault="00AA0C5C" w:rsidP="00812AE6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AA0C5C" w:rsidRPr="0016606D" w:rsidRDefault="00AA0C5C" w:rsidP="00AA0C5C">
      <w:pPr>
        <w:jc w:val="both"/>
        <w:rPr>
          <w:sz w:val="22"/>
          <w:szCs w:val="22"/>
        </w:rPr>
      </w:pPr>
    </w:p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9B" w:rsidRDefault="003C5C9B" w:rsidP="00360459">
      <w:r>
        <w:separator/>
      </w:r>
    </w:p>
  </w:endnote>
  <w:endnote w:type="continuationSeparator" w:id="0">
    <w:p w:rsidR="003C5C9B" w:rsidRDefault="003C5C9B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9B" w:rsidRDefault="003C5C9B" w:rsidP="00360459">
      <w:r>
        <w:separator/>
      </w:r>
    </w:p>
  </w:footnote>
  <w:footnote w:type="continuationSeparator" w:id="0">
    <w:p w:rsidR="003C5C9B" w:rsidRDefault="003C5C9B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6531B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101B1"/>
    <w:rsid w:val="00111C01"/>
    <w:rsid w:val="00122865"/>
    <w:rsid w:val="0012316C"/>
    <w:rsid w:val="00125EE6"/>
    <w:rsid w:val="00127EB5"/>
    <w:rsid w:val="001355D8"/>
    <w:rsid w:val="00135796"/>
    <w:rsid w:val="00137A26"/>
    <w:rsid w:val="00162685"/>
    <w:rsid w:val="00166048"/>
    <w:rsid w:val="0016606D"/>
    <w:rsid w:val="001722EF"/>
    <w:rsid w:val="00174713"/>
    <w:rsid w:val="001832FC"/>
    <w:rsid w:val="001902B4"/>
    <w:rsid w:val="001966C5"/>
    <w:rsid w:val="001A2283"/>
    <w:rsid w:val="001A7702"/>
    <w:rsid w:val="001B5A7A"/>
    <w:rsid w:val="001B5B0C"/>
    <w:rsid w:val="001C78C6"/>
    <w:rsid w:val="001D5A4A"/>
    <w:rsid w:val="001D7A6B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47208"/>
    <w:rsid w:val="00253478"/>
    <w:rsid w:val="00256831"/>
    <w:rsid w:val="00260114"/>
    <w:rsid w:val="00267B0A"/>
    <w:rsid w:val="002715F9"/>
    <w:rsid w:val="00277D30"/>
    <w:rsid w:val="00280609"/>
    <w:rsid w:val="00297710"/>
    <w:rsid w:val="002B46C1"/>
    <w:rsid w:val="002D3474"/>
    <w:rsid w:val="002D3923"/>
    <w:rsid w:val="002D66FF"/>
    <w:rsid w:val="002E6F78"/>
    <w:rsid w:val="002F5E22"/>
    <w:rsid w:val="00304428"/>
    <w:rsid w:val="00322E5E"/>
    <w:rsid w:val="00325577"/>
    <w:rsid w:val="00333679"/>
    <w:rsid w:val="003505A8"/>
    <w:rsid w:val="00353F20"/>
    <w:rsid w:val="00354F72"/>
    <w:rsid w:val="0035766C"/>
    <w:rsid w:val="00360459"/>
    <w:rsid w:val="003718C9"/>
    <w:rsid w:val="00380D9B"/>
    <w:rsid w:val="003B2A07"/>
    <w:rsid w:val="003C0E5F"/>
    <w:rsid w:val="003C5C9B"/>
    <w:rsid w:val="003D3198"/>
    <w:rsid w:val="003D3DA8"/>
    <w:rsid w:val="003E02F3"/>
    <w:rsid w:val="003E1D41"/>
    <w:rsid w:val="003E536B"/>
    <w:rsid w:val="004017D2"/>
    <w:rsid w:val="00401C14"/>
    <w:rsid w:val="00402849"/>
    <w:rsid w:val="00417663"/>
    <w:rsid w:val="00417A14"/>
    <w:rsid w:val="00434264"/>
    <w:rsid w:val="004428F2"/>
    <w:rsid w:val="00444675"/>
    <w:rsid w:val="004501B3"/>
    <w:rsid w:val="00455018"/>
    <w:rsid w:val="00457D07"/>
    <w:rsid w:val="004605B8"/>
    <w:rsid w:val="00460D40"/>
    <w:rsid w:val="004650B9"/>
    <w:rsid w:val="004931F6"/>
    <w:rsid w:val="004A30AD"/>
    <w:rsid w:val="004A49B1"/>
    <w:rsid w:val="004A7A46"/>
    <w:rsid w:val="004B053D"/>
    <w:rsid w:val="004C2EAE"/>
    <w:rsid w:val="004E514B"/>
    <w:rsid w:val="004E574E"/>
    <w:rsid w:val="004F06DF"/>
    <w:rsid w:val="004F22E9"/>
    <w:rsid w:val="005105A5"/>
    <w:rsid w:val="005110D3"/>
    <w:rsid w:val="00514653"/>
    <w:rsid w:val="005219BB"/>
    <w:rsid w:val="0052464E"/>
    <w:rsid w:val="0053214F"/>
    <w:rsid w:val="00543E29"/>
    <w:rsid w:val="0054559D"/>
    <w:rsid w:val="005456E3"/>
    <w:rsid w:val="00547B93"/>
    <w:rsid w:val="005664E2"/>
    <w:rsid w:val="00580B0C"/>
    <w:rsid w:val="005842AB"/>
    <w:rsid w:val="005900A7"/>
    <w:rsid w:val="005A2D77"/>
    <w:rsid w:val="005A59ED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57325"/>
    <w:rsid w:val="006628E8"/>
    <w:rsid w:val="00671C5D"/>
    <w:rsid w:val="00672F73"/>
    <w:rsid w:val="00686F55"/>
    <w:rsid w:val="006A1D7C"/>
    <w:rsid w:val="006A5AE6"/>
    <w:rsid w:val="006D2791"/>
    <w:rsid w:val="006D55DC"/>
    <w:rsid w:val="006E0946"/>
    <w:rsid w:val="006E33C0"/>
    <w:rsid w:val="006F4354"/>
    <w:rsid w:val="006F6306"/>
    <w:rsid w:val="00703771"/>
    <w:rsid w:val="00712052"/>
    <w:rsid w:val="00712C90"/>
    <w:rsid w:val="0071384B"/>
    <w:rsid w:val="0072651B"/>
    <w:rsid w:val="00730456"/>
    <w:rsid w:val="0073074F"/>
    <w:rsid w:val="00737FC7"/>
    <w:rsid w:val="00740672"/>
    <w:rsid w:val="0074396E"/>
    <w:rsid w:val="00743D29"/>
    <w:rsid w:val="00747CEC"/>
    <w:rsid w:val="00747DDB"/>
    <w:rsid w:val="0076014A"/>
    <w:rsid w:val="00760954"/>
    <w:rsid w:val="00766306"/>
    <w:rsid w:val="0077788A"/>
    <w:rsid w:val="00777E51"/>
    <w:rsid w:val="007940B8"/>
    <w:rsid w:val="00794165"/>
    <w:rsid w:val="0079424E"/>
    <w:rsid w:val="007C184C"/>
    <w:rsid w:val="00801BEC"/>
    <w:rsid w:val="008119D2"/>
    <w:rsid w:val="00826649"/>
    <w:rsid w:val="00830317"/>
    <w:rsid w:val="0083259A"/>
    <w:rsid w:val="00835BC9"/>
    <w:rsid w:val="00847186"/>
    <w:rsid w:val="008647DC"/>
    <w:rsid w:val="00866F68"/>
    <w:rsid w:val="00873853"/>
    <w:rsid w:val="00874403"/>
    <w:rsid w:val="00884B72"/>
    <w:rsid w:val="00886313"/>
    <w:rsid w:val="008964FE"/>
    <w:rsid w:val="008A22BB"/>
    <w:rsid w:val="008B2344"/>
    <w:rsid w:val="008B6675"/>
    <w:rsid w:val="008C492B"/>
    <w:rsid w:val="008D212C"/>
    <w:rsid w:val="008D7FBC"/>
    <w:rsid w:val="008F0FFA"/>
    <w:rsid w:val="008F41C8"/>
    <w:rsid w:val="00915BEA"/>
    <w:rsid w:val="00931FE6"/>
    <w:rsid w:val="00954CF9"/>
    <w:rsid w:val="0096239F"/>
    <w:rsid w:val="00963056"/>
    <w:rsid w:val="00965DBA"/>
    <w:rsid w:val="0097601C"/>
    <w:rsid w:val="009870D5"/>
    <w:rsid w:val="00990872"/>
    <w:rsid w:val="009965CC"/>
    <w:rsid w:val="009A4D6C"/>
    <w:rsid w:val="009B7F96"/>
    <w:rsid w:val="009C4A9B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0C5C"/>
    <w:rsid w:val="00AC4255"/>
    <w:rsid w:val="00AC7C39"/>
    <w:rsid w:val="00AD16B5"/>
    <w:rsid w:val="00AD60A2"/>
    <w:rsid w:val="00AD649D"/>
    <w:rsid w:val="00AD67D5"/>
    <w:rsid w:val="00AD70A9"/>
    <w:rsid w:val="00AE0F94"/>
    <w:rsid w:val="00AE4605"/>
    <w:rsid w:val="00AE7590"/>
    <w:rsid w:val="00AF174E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62E4B"/>
    <w:rsid w:val="00B64A68"/>
    <w:rsid w:val="00B71337"/>
    <w:rsid w:val="00B71FEF"/>
    <w:rsid w:val="00B8374A"/>
    <w:rsid w:val="00B86A26"/>
    <w:rsid w:val="00B937B4"/>
    <w:rsid w:val="00BC5297"/>
    <w:rsid w:val="00BD1837"/>
    <w:rsid w:val="00BE2EDC"/>
    <w:rsid w:val="00C03192"/>
    <w:rsid w:val="00C176DD"/>
    <w:rsid w:val="00C17874"/>
    <w:rsid w:val="00C253C0"/>
    <w:rsid w:val="00C26847"/>
    <w:rsid w:val="00C46983"/>
    <w:rsid w:val="00C4745C"/>
    <w:rsid w:val="00C5008D"/>
    <w:rsid w:val="00C51225"/>
    <w:rsid w:val="00C54BBF"/>
    <w:rsid w:val="00C613A9"/>
    <w:rsid w:val="00C621E5"/>
    <w:rsid w:val="00C72CA4"/>
    <w:rsid w:val="00C741D9"/>
    <w:rsid w:val="00C971CE"/>
    <w:rsid w:val="00CA047B"/>
    <w:rsid w:val="00CA197E"/>
    <w:rsid w:val="00CA52E5"/>
    <w:rsid w:val="00CA64DD"/>
    <w:rsid w:val="00CB4462"/>
    <w:rsid w:val="00CC0337"/>
    <w:rsid w:val="00CC0CCD"/>
    <w:rsid w:val="00CC4C8D"/>
    <w:rsid w:val="00CD2122"/>
    <w:rsid w:val="00D305E8"/>
    <w:rsid w:val="00D61580"/>
    <w:rsid w:val="00D67E88"/>
    <w:rsid w:val="00D7156C"/>
    <w:rsid w:val="00D735B5"/>
    <w:rsid w:val="00D7797C"/>
    <w:rsid w:val="00D979C8"/>
    <w:rsid w:val="00DA5562"/>
    <w:rsid w:val="00DE701D"/>
    <w:rsid w:val="00DF5FB1"/>
    <w:rsid w:val="00DF76AF"/>
    <w:rsid w:val="00E01428"/>
    <w:rsid w:val="00E13F68"/>
    <w:rsid w:val="00E33627"/>
    <w:rsid w:val="00E373B1"/>
    <w:rsid w:val="00E37F62"/>
    <w:rsid w:val="00E432A2"/>
    <w:rsid w:val="00E67369"/>
    <w:rsid w:val="00E77EFB"/>
    <w:rsid w:val="00E92FEE"/>
    <w:rsid w:val="00EA5666"/>
    <w:rsid w:val="00ED1CE7"/>
    <w:rsid w:val="00ED73CF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97F63"/>
    <w:rsid w:val="00FA371C"/>
    <w:rsid w:val="00FB65C6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05409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AA0C5C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A0C5C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A0C5C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A0C5C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A0C5C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AA0C5C"/>
    <w:rPr>
      <w:szCs w:val="20"/>
    </w:rPr>
  </w:style>
  <w:style w:type="paragraph" w:styleId="af2">
    <w:name w:val="No Spacing"/>
    <w:uiPriority w:val="1"/>
    <w:qFormat/>
    <w:rsid w:val="00AA0C5C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Валера"/>
    <w:basedOn w:val="a0"/>
    <w:rsid w:val="00AA0C5C"/>
    <w:pPr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c.kubanne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6060</Words>
  <Characters>44567</Characters>
  <Application>Microsoft Office Word</Application>
  <DocSecurity>0</DocSecurity>
  <Lines>371</Lines>
  <Paragraphs>101</Paragraphs>
  <ScaleCrop>false</ScaleCrop>
  <Company/>
  <LinksUpToDate>false</LinksUpToDate>
  <CharactersWithSpaces>50526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2023-07-25T11:41:00Z</dcterms:created>
  <dcterms:modified xsi:type="dcterms:W3CDTF">2023-07-25T12:02:00Z</dcterms:modified>
</cp:coreProperties>
</file>